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aff7394cb48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FISH &amp; SHIPS AS.</w:t>
      </w:r>
    </w:p>
    <w:sectPr>
      <w:headerReference xmlns:r="http://schemas.openxmlformats.org/officeDocument/2006/relationships" w:type="default" r:id="R9bb6af1699944311"/>
      <w:footerReference xmlns:r="http://schemas.openxmlformats.org/officeDocument/2006/relationships" w:type="default" r:id="R27ff620d2e9e42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FISH &amp; SHIPS AS   ·   Org.nr 997 761 839   ·   c/o Henning Lund, Jørnstadveien 8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FISH &amp; SHIPS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b6af1699944311" /><Relationship Type="http://schemas.openxmlformats.org/officeDocument/2006/relationships/footer" Target="/word/footer1.xml" Id="R27ff620d2e9e42e9" /></Relationships>
</file>