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b5174a67a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FISH &amp; SHIPS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FISH &amp; SHIPS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39f89328854d84"/>
      <w:footerReference xmlns:r="http://schemas.openxmlformats.org/officeDocument/2006/relationships" w:type="default" r:id="Rbbc937c5148a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FISH &amp; SHIPS AS   ·   Org.nr 997 761 839   ·   c/o Henning Lund, Jørnstadveien 8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FISH &amp; SHIPS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9f89328854d84" /><Relationship Type="http://schemas.openxmlformats.org/officeDocument/2006/relationships/footer" Target="/word/footer1.xml" Id="Rbbc937c5148a4981" /></Relationships>
</file>