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5cca47166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6de59acfe4f50"/>
      <w:footerReference xmlns:r="http://schemas.openxmlformats.org/officeDocument/2006/relationships" w:type="default" r:id="R7db9627b8c7a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LSA INVEST AS   ·   Org.nr 997 671 953   ·   c/o Hegstad, Gimleveien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6de59acfe4f50" /><Relationship Type="http://schemas.openxmlformats.org/officeDocument/2006/relationships/footer" Target="/word/footer1.xml" Id="R7db9627b8c7a4e59" /></Relationships>
</file>