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85e026763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e1e3f1b22b4b5e"/>
      <w:footerReference xmlns:r="http://schemas.openxmlformats.org/officeDocument/2006/relationships" w:type="default" r:id="Rf1252993f99f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MULE INVEST AS   ·   Org.nr 997 589 041   ·   Vetle Mules veg 22   ·   3944 PORSGRUNN   ·   erike0107@gmail.com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1e3f1b22b4b5e" /><Relationship Type="http://schemas.openxmlformats.org/officeDocument/2006/relationships/footer" Target="/word/footer1.xml" Id="Rf1252993f99f4d3b" /></Relationships>
</file>