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3809b558e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YBIN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YBIN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6342fe07d4aa1"/>
      <w:footerReference xmlns:r="http://schemas.openxmlformats.org/officeDocument/2006/relationships" w:type="default" r:id="Ra8c757250423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YBIN AS   ·   Org.nr 997 586 484   ·   Bleikeråsen 174A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6342fe07d4aa1" /><Relationship Type="http://schemas.openxmlformats.org/officeDocument/2006/relationships/footer" Target="/word/footer1.xml" Id="Ra8c7572504234811" /></Relationships>
</file>