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640ed2a00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OLAFSEN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OLAFSEN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84eeb05b84093"/>
      <w:footerReference xmlns:r="http://schemas.openxmlformats.org/officeDocument/2006/relationships" w:type="default" r:id="Rbf767439280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84eeb05b84093" /><Relationship Type="http://schemas.openxmlformats.org/officeDocument/2006/relationships/footer" Target="/word/footer1.xml" Id="Rbf767439280a4650" /></Relationships>
</file>