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569532379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GRANHEIM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GRANHEIM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2650825e84d84"/>
      <w:footerReference xmlns:r="http://schemas.openxmlformats.org/officeDocument/2006/relationships" w:type="default" r:id="Ra52ee33c783c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GRANHEIM AS   ·   Org.nr 997 494 156   ·   Eplehagan 22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GRANHEIM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2650825e84d84" /><Relationship Type="http://schemas.openxmlformats.org/officeDocument/2006/relationships/footer" Target="/word/footer1.xml" Id="Ra52ee33c783c4598" /></Relationships>
</file>