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3d5597eef4e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FINNMARK AS</w:t>
      </w:r>
    </w:p>
    <w:sectPr>
      <w:headerReference xmlns:r="http://schemas.openxmlformats.org/officeDocument/2006/relationships" w:type="default" r:id="Rfc7ab05e80794fad"/>
      <w:footerReference xmlns:r="http://schemas.openxmlformats.org/officeDocument/2006/relationships" w:type="default" r:id="R109630efd2b2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ab05e80794fad" /><Relationship Type="http://schemas.openxmlformats.org/officeDocument/2006/relationships/footer" Target="/word/footer1.xml" Id="R109630efd2b24520" /></Relationships>
</file>