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74fd32c96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54d99ed86ccd45d6"/>
      <w:footerReference xmlns:r="http://schemas.openxmlformats.org/officeDocument/2006/relationships" w:type="default" r:id="R2a698313e06f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99ed86ccd45d6" /><Relationship Type="http://schemas.openxmlformats.org/officeDocument/2006/relationships/footer" Target="/word/footer1.xml" Id="R2a698313e06f442c" /></Relationships>
</file>