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1042ffa2b47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RICARDOFOTO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RICARDOFOTO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12c680fc4f4dfa"/>
      <w:footerReference xmlns:r="http://schemas.openxmlformats.org/officeDocument/2006/relationships" w:type="default" r:id="R59099d7b40ec40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RICARDOFOTO AS   ·   Org.nr 997 378 202   ·   Gammelgata 28   ·   2380 BRUMUNDDAL   ·   post@ricardofoto.no   ·   www.ricardofoto.no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RICARDOFOTO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12c680fc4f4dfa" /><Relationship Type="http://schemas.openxmlformats.org/officeDocument/2006/relationships/footer" Target="/word/footer1.xml" Id="R59099d7b40ec40bc" /></Relationships>
</file>