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6c9e805ad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ARNESEN.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ARNESEN.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2d436ec85486a"/>
      <w:footerReference xmlns:r="http://schemas.openxmlformats.org/officeDocument/2006/relationships" w:type="default" r:id="R3bf41fa7c503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ARNESEN. AS   ·   Org.nr 997 284 534   ·   8063 VÆRØY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ARNESEN.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2d436ec85486a" /><Relationship Type="http://schemas.openxmlformats.org/officeDocument/2006/relationships/footer" Target="/word/footer1.xml" Id="R3bf41fa7c50342ae" /></Relationships>
</file>