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f28b0c2f1341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STORGATA 16-20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STORGATA 16-20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d7a5bf1a0c4131"/>
      <w:footerReference xmlns:r="http://schemas.openxmlformats.org/officeDocument/2006/relationships" w:type="default" r:id="Rbf0c1cb53a1c4b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STORGATA 16-20 AS   ·   Org.nr 997 280 083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STORGATA 16-20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d7a5bf1a0c4131" /><Relationship Type="http://schemas.openxmlformats.org/officeDocument/2006/relationships/footer" Target="/word/footer1.xml" Id="Rbf0c1cb53a1c4bc7" /></Relationships>
</file>