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de3866034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YENKA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YENKA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e1c5e1e314b7b"/>
      <w:footerReference xmlns:r="http://schemas.openxmlformats.org/officeDocument/2006/relationships" w:type="default" r:id="R34e7b86e1100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YENKA AS   ·   Org.nr 997 264 576   ·   c/o Christoffer Andvig, Pareliusveien 15D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YENKA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e1c5e1e314b7b" /><Relationship Type="http://schemas.openxmlformats.org/officeDocument/2006/relationships/footer" Target="/word/footer1.xml" Id="R34e7b86e11004a36" /></Relationships>
</file>