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07e557d784c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SVENDSEN INVEST AS</w:t>
      </w:r>
    </w:p>
    <w:sectPr>
      <w:headerReference xmlns:r="http://schemas.openxmlformats.org/officeDocument/2006/relationships" w:type="default" r:id="R330bf963d94648be"/>
      <w:footerReference xmlns:r="http://schemas.openxmlformats.org/officeDocument/2006/relationships" w:type="default" r:id="R74a1964aa1a6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bf963d94648be" /><Relationship Type="http://schemas.openxmlformats.org/officeDocument/2006/relationships/footer" Target="/word/footer1.xml" Id="R74a1964aa1a646b0" /></Relationships>
</file>