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fdf8fa8ac4a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SVENDSEN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SVENDSEN INVEST AS</w:t>
      </w:r>
    </w:p>
    <w:sectPr>
      <w:headerReference xmlns:r="http://schemas.openxmlformats.org/officeDocument/2006/relationships" w:type="default" r:id="R1a3bd742439b4500"/>
      <w:footerReference xmlns:r="http://schemas.openxmlformats.org/officeDocument/2006/relationships" w:type="default" r:id="R5ee4572f43ac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INVEST AS   ·   Org.nr 997 256 166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bd742439b4500" /><Relationship Type="http://schemas.openxmlformats.org/officeDocument/2006/relationships/footer" Target="/word/footer1.xml" Id="R5ee4572f43ac43bb" /></Relationships>
</file>