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22d2f2deb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 OG MEKK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 OG MEKK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d894b3d6f467d"/>
      <w:footerReference xmlns:r="http://schemas.openxmlformats.org/officeDocument/2006/relationships" w:type="default" r:id="Rf8878b9d4597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 OG MEKK AS   ·   Org.nr 997 227 786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 OG MEKK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d894b3d6f467d" /><Relationship Type="http://schemas.openxmlformats.org/officeDocument/2006/relationships/footer" Target="/word/footer1.xml" Id="Rf8878b9d4597499d" /></Relationships>
</file>