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2f85117f9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BERTELSEN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89a46f1a370d463c"/>
      <w:footerReference xmlns:r="http://schemas.openxmlformats.org/officeDocument/2006/relationships" w:type="default" r:id="R6ad8f94fc7c8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46f1a370d463c" /><Relationship Type="http://schemas.openxmlformats.org/officeDocument/2006/relationships/footer" Target="/word/footer1.xml" Id="R6ad8f94fc7c84309" /></Relationships>
</file>