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fe3c7e6af14a9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NANDOS BAR &amp; RESTAURANT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NANDOS BAR &amp; RESTAURANT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6e36684a444105"/>
      <w:footerReference xmlns:r="http://schemas.openxmlformats.org/officeDocument/2006/relationships" w:type="default" r:id="Radd7105aab0f4ba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NANDOS BAR &amp; RESTAURANT AS   ·   Org.nr 997 196 414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NANDOS BAR &amp;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6e36684a444105" /><Relationship Type="http://schemas.openxmlformats.org/officeDocument/2006/relationships/footer" Target="/word/footer1.xml" Id="Radd7105aab0f4ba1" /></Relationships>
</file>