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56cd0a244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MIDTTEIGEN AS.</w:t>
      </w:r>
    </w:p>
    <w:sectPr>
      <w:headerReference xmlns:r="http://schemas.openxmlformats.org/officeDocument/2006/relationships" w:type="default" r:id="Re5910a6bc7f647f1"/>
      <w:footerReference xmlns:r="http://schemas.openxmlformats.org/officeDocument/2006/relationships" w:type="default" r:id="Re4643bd1dc93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10a6bc7f647f1" /><Relationship Type="http://schemas.openxmlformats.org/officeDocument/2006/relationships/footer" Target="/word/footer1.xml" Id="Re4643bd1dc934b0a" /></Relationships>
</file>