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29b67c7cfd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MIDTTEIGEN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4a43a73a4ba44c46"/>
      <w:footerReference xmlns:r="http://schemas.openxmlformats.org/officeDocument/2006/relationships" w:type="default" r:id="Rb17c2ba7e02b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3a73a4ba44c46" /><Relationship Type="http://schemas.openxmlformats.org/officeDocument/2006/relationships/footer" Target="/word/footer1.xml" Id="Rb17c2ba7e02b467a" /></Relationships>
</file>