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7d7acb1f1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GRANGE ROAD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e1ca302c83b948b6"/>
      <w:footerReference xmlns:r="http://schemas.openxmlformats.org/officeDocument/2006/relationships" w:type="default" r:id="R159ea2c182f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a302c83b948b6" /><Relationship Type="http://schemas.openxmlformats.org/officeDocument/2006/relationships/footer" Target="/word/footer1.xml" Id="R159ea2c182f44aaf" /></Relationships>
</file>