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b0d7ba84f74f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BB KIOSKDRIFT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BB KIOSKDRIFT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9cbe5cb5c64edc"/>
      <w:footerReference xmlns:r="http://schemas.openxmlformats.org/officeDocument/2006/relationships" w:type="default" r:id="R1a1907e53aba42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BB KIOSKDRIFT AS   ·   Org.nr 997 014 863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BB KIOSKDRIFT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9cbe5cb5c64edc" /><Relationship Type="http://schemas.openxmlformats.org/officeDocument/2006/relationships/footer" Target="/word/footer1.xml" Id="R1a1907e53aba42f6" /></Relationships>
</file>