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0abc50291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HOLTHESVEI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HOLTHESVEI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d1e511b44e4c7f"/>
      <w:footerReference xmlns:r="http://schemas.openxmlformats.org/officeDocument/2006/relationships" w:type="default" r:id="R164637cc9433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HOLTHESVEI 2 AS   ·   Org.nr 997 014 847   ·   Birivegen 175   ·   2836 BIRI   ·   Tlf. 46 11 00 00   ·   bakke@miramarecapital.com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HOLTHESVEI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d1e511b44e4c7f" /><Relationship Type="http://schemas.openxmlformats.org/officeDocument/2006/relationships/footer" Target="/word/footer1.xml" Id="R164637cc943343cd" /></Relationships>
</file>