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958e3a4c346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DRILL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DRILL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457d0985bf460a"/>
      <w:footerReference xmlns:r="http://schemas.openxmlformats.org/officeDocument/2006/relationships" w:type="default" r:id="R19ce882302a5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DRILL FINANCE AS   ·   Org.nr 996 860 108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DRILL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457d0985bf460a" /><Relationship Type="http://schemas.openxmlformats.org/officeDocument/2006/relationships/footer" Target="/word/footer1.xml" Id="R19ce882302a54115" /></Relationships>
</file>