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bafc261de46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DATAPLAN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DATAPLAN AS</w:t>
      </w:r>
    </w:p>
    <w:sectPr>
      <w:headerReference xmlns:r="http://schemas.openxmlformats.org/officeDocument/2006/relationships" w:type="default" r:id="Rf38beb7a1cd648c8"/>
      <w:footerReference xmlns:r="http://schemas.openxmlformats.org/officeDocument/2006/relationships" w:type="default" r:id="R9a55f49c2157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8beb7a1cd648c8" /><Relationship Type="http://schemas.openxmlformats.org/officeDocument/2006/relationships/footer" Target="/word/footer1.xml" Id="R9a55f49c21574fb9" /></Relationships>
</file>