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35ef98ea1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TJERNSLIEN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155451117fa549bf"/>
      <w:footerReference xmlns:r="http://schemas.openxmlformats.org/officeDocument/2006/relationships" w:type="default" r:id="R0cc4f4cad2f0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451117fa549bf" /><Relationship Type="http://schemas.openxmlformats.org/officeDocument/2006/relationships/footer" Target="/word/footer1.xml" Id="R0cc4f4cad2f040fc" /></Relationships>
</file>