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9b3801e3b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KRISTJANSDOTTIR STATSAUTORISERT REGNSKAPSFØRER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86f513ab162b4f4b"/>
      <w:footerReference xmlns:r="http://schemas.openxmlformats.org/officeDocument/2006/relationships" w:type="default" r:id="R77cc5fa115c7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513ab162b4f4b" /><Relationship Type="http://schemas.openxmlformats.org/officeDocument/2006/relationships/footer" Target="/word/footer1.xml" Id="R77cc5fa115c742c8" /></Relationships>
</file>