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2c7b35431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ANBUDSBYGG.NO DØNNESSEN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ANBUDSBYGG.NO DØNNESSEN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e1091cf3a4f47"/>
      <w:footerReference xmlns:r="http://schemas.openxmlformats.org/officeDocument/2006/relationships" w:type="default" r:id="R6637061fed0e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ANBUDSBYGG.NO DØNNESSEN   ·   Org.nr 996 466 485   ·   Storvegen 6   ·   2055 NORDKISA   ·   www.anbudsbygg.no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ANBUDSBYGG.NO DØNNESSEN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e1091cf3a4f47" /><Relationship Type="http://schemas.openxmlformats.org/officeDocument/2006/relationships/footer" Target="/word/footer1.xml" Id="R6637061fed0e46ac" /></Relationships>
</file>