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b8587b5e8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fa199ccaf424b"/>
      <w:footerReference xmlns:r="http://schemas.openxmlformats.org/officeDocument/2006/relationships" w:type="default" r:id="R19d6b1f85c3a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 INVEST AS   ·   Org.nr 996 447 464   ·   Båtstangveien 110   ·   3230 SANDEFJORD   ·   rochan69@online.no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fa199ccaf424b" /><Relationship Type="http://schemas.openxmlformats.org/officeDocument/2006/relationships/footer" Target="/word/footer1.xml" Id="R19d6b1f85c3a40c2" /></Relationships>
</file>