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a624ca0d3b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de90951af04f83"/>
      <w:footerReference xmlns:r="http://schemas.openxmlformats.org/officeDocument/2006/relationships" w:type="default" r:id="R68a82876f7f3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BOKLINK AS   ·   Org.nr 996 436 152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e90951af04f83" /><Relationship Type="http://schemas.openxmlformats.org/officeDocument/2006/relationships/footer" Target="/word/footer1.xml" Id="R68a82876f7f3471b" /></Relationships>
</file>