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3e5fe4464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4448b1f82645a5"/>
      <w:footerReference xmlns:r="http://schemas.openxmlformats.org/officeDocument/2006/relationships" w:type="default" r:id="Rfcfe3f5f162e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448b1f82645a5" /><Relationship Type="http://schemas.openxmlformats.org/officeDocument/2006/relationships/footer" Target="/word/footer1.xml" Id="Rfcfe3f5f162e42a4" /></Relationships>
</file>