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c87cc33fd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MYRTHLE JORUNN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MYRTHLE JORUNN AS</w:t>
      </w:r>
    </w:p>
    <w:sectPr>
      <w:headerReference xmlns:r="http://schemas.openxmlformats.org/officeDocument/2006/relationships" w:type="default" r:id="Ra77567aa6d45400d"/>
      <w:footerReference xmlns:r="http://schemas.openxmlformats.org/officeDocument/2006/relationships" w:type="default" r:id="R0b9336ad3e96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567aa6d45400d" /><Relationship Type="http://schemas.openxmlformats.org/officeDocument/2006/relationships/footer" Target="/word/footer1.xml" Id="R0b9336ad3e9648f4" /></Relationships>
</file>