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a281f7d16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MYRTHLE JORUNN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aae95b76b4ba431f"/>
      <w:footerReference xmlns:r="http://schemas.openxmlformats.org/officeDocument/2006/relationships" w:type="default" r:id="Red0b77d7299d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95b76b4ba431f" /><Relationship Type="http://schemas.openxmlformats.org/officeDocument/2006/relationships/footer" Target="/word/footer1.xml" Id="Red0b77d7299d4796" /></Relationships>
</file>