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03a28c07b644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SBEB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SBEB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ad71d13f2c449c"/>
      <w:footerReference xmlns:r="http://schemas.openxmlformats.org/officeDocument/2006/relationships" w:type="default" r:id="R7c2b383af2f14a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SBEB AS   ·   Org.nr 996 288 951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SBEB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ad71d13f2c449c" /><Relationship Type="http://schemas.openxmlformats.org/officeDocument/2006/relationships/footer" Target="/word/footer1.xml" Id="R7c2b383af2f14a52" /></Relationships>
</file>