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ff914b93d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TESSA INVEST AS, org.nr 996 281 353,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TESSA INVEST AS</w:t>
      </w:r>
    </w:p>
    <w:sectPr>
      <w:headerReference xmlns:r="http://schemas.openxmlformats.org/officeDocument/2006/relationships" w:type="default" r:id="R0e9a49e2283349aa"/>
      <w:footerReference xmlns:r="http://schemas.openxmlformats.org/officeDocument/2006/relationships" w:type="default" r:id="Rca28d725aa0a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TESSA INVEST AS   ·   Org.nr 996 281 353   ·   Bergshagen 23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a49e2283349aa" /><Relationship Type="http://schemas.openxmlformats.org/officeDocument/2006/relationships/footer" Target="/word/footer1.xml" Id="Rca28d725aa0a4aad" /></Relationships>
</file>