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f04f25498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TESSA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TESSA INVEST AS</w:t>
      </w:r>
    </w:p>
    <w:sectPr>
      <w:headerReference xmlns:r="http://schemas.openxmlformats.org/officeDocument/2006/relationships" w:type="default" r:id="R9ec492a9bf014faa"/>
      <w:footerReference xmlns:r="http://schemas.openxmlformats.org/officeDocument/2006/relationships" w:type="default" r:id="Rf11595c5c1b0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TESSA INVEST AS   ·   Org.nr 996 281 353   ·   Bergshagen 23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492a9bf014faa" /><Relationship Type="http://schemas.openxmlformats.org/officeDocument/2006/relationships/footer" Target="/word/footer1.xml" Id="Rf11595c5c1b04774" /></Relationships>
</file>