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b308bbd70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CEMO INVEST AS</w:t>
      </w:r>
    </w:p>
    <w:sectPr>
      <w:headerReference xmlns:r="http://schemas.openxmlformats.org/officeDocument/2006/relationships" w:type="default" r:id="R634b5a81a90444d8"/>
      <w:footerReference xmlns:r="http://schemas.openxmlformats.org/officeDocument/2006/relationships" w:type="default" r:id="R0392de368656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CEMO INVEST AS   ·   Org.nr 996 242 471   ·   C/O Cecilie Moen, Langmyrgrenda 35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b5a81a90444d8" /><Relationship Type="http://schemas.openxmlformats.org/officeDocument/2006/relationships/footer" Target="/word/footer1.xml" Id="R0392de368656402a" /></Relationships>
</file>