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8bba5e0d6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CEGAL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CEGAL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b684acf2b4f2b"/>
      <w:footerReference xmlns:r="http://schemas.openxmlformats.org/officeDocument/2006/relationships" w:type="default" r:id="Ra10b220c5c7d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CEGAL AS   ·   Org.nr 996 221 423   ·   Vestre Svanholmen 4   ·   4313 SANDNES   ·   www.cegal.com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CEGAL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b684acf2b4f2b" /><Relationship Type="http://schemas.openxmlformats.org/officeDocument/2006/relationships/footer" Target="/word/footer1.xml" Id="Ra10b220c5c7d478e" /></Relationships>
</file>