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921119113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YOUSHAPE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YOUSHAPE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a37a56f2e4e90"/>
      <w:footerReference xmlns:r="http://schemas.openxmlformats.org/officeDocument/2006/relationships" w:type="default" r:id="R3792770e4081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YOUSHAPE AS   ·   Org.nr 996 175 960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YOUSHAPE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a37a56f2e4e90" /><Relationship Type="http://schemas.openxmlformats.org/officeDocument/2006/relationships/footer" Target="/word/footer1.xml" Id="R3792770e408146ca" /></Relationships>
</file>