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d50cb1f19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 IT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 IT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4bcffd0e14712"/>
      <w:footerReference xmlns:r="http://schemas.openxmlformats.org/officeDocument/2006/relationships" w:type="default" r:id="R1102145f4b43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 IT FRISØR AS   ·   Org.nr 996 074 048   ·   Stasjonsvegen 14   ·   4360 VARHAUG   ·   Tlf. 95 93 70 78   ·   brith.jorunn.berentsen@lyse.net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 IT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4bcffd0e14712" /><Relationship Type="http://schemas.openxmlformats.org/officeDocument/2006/relationships/footer" Target="/word/footer1.xml" Id="R1102145f4b434ef6" /></Relationships>
</file>