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2155aba4b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HOLMEN FONDSFORVALTNING AS</w:t>
      </w:r>
    </w:p>
    <w:sectPr>
      <w:headerReference xmlns:r="http://schemas.openxmlformats.org/officeDocument/2006/relationships" w:type="default" r:id="Ra595aa403a184669"/>
      <w:footerReference xmlns:r="http://schemas.openxmlformats.org/officeDocument/2006/relationships" w:type="default" r:id="Rd1fe820bbc88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HOLMEN FONDSFORVALTNING AS   ·   Org.nr 995 977 141   ·   Dyna brygge 7   ·   0252 OSLO   ·   post@holmenfond.no   ·   www.holmenfond.no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HOLMEN 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5aa403a184669" /><Relationship Type="http://schemas.openxmlformats.org/officeDocument/2006/relationships/footer" Target="/word/footer1.xml" Id="Rd1fe820bbc8843ef" /></Relationships>
</file>