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e0f725e98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8c1247ee5bd64cfc"/>
      <w:footerReference xmlns:r="http://schemas.openxmlformats.org/officeDocument/2006/relationships" w:type="default" r:id="Rcf82c801947f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247ee5bd64cfc" /><Relationship Type="http://schemas.openxmlformats.org/officeDocument/2006/relationships/footer" Target="/word/footer1.xml" Id="Rcf82c801947f4207" /></Relationships>
</file>