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e4b2da6794a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SØSTRENE ALEXANDERSEN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SØSTRENE ALEXANDERSEN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e177c40b2430d"/>
      <w:footerReference xmlns:r="http://schemas.openxmlformats.org/officeDocument/2006/relationships" w:type="default" r:id="R30a998f170c1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SØSTRENE ALEXANDERSEN AS   ·   Org.nr 995 969 769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SØSTRENE ALEXANDERSEN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e177c40b2430d" /><Relationship Type="http://schemas.openxmlformats.org/officeDocument/2006/relationships/footer" Target="/word/footer1.xml" Id="R30a998f170c14411" /></Relationships>
</file>