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883d00f81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1e2785f30448f"/>
      <w:footerReference xmlns:r="http://schemas.openxmlformats.org/officeDocument/2006/relationships" w:type="default" r:id="R128a441b90b6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AS   ·   Org.nr 995 754 606   ·   Sjølundvegen 2   ·   9016 TROMSØ   ·   firmapost@consto.no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1e2785f30448f" /><Relationship Type="http://schemas.openxmlformats.org/officeDocument/2006/relationships/footer" Target="/word/footer1.xml" Id="R128a441b90b640d0" /></Relationships>
</file>