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64bdae6a8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51ead11690b44bf0"/>
      <w:footerReference xmlns:r="http://schemas.openxmlformats.org/officeDocument/2006/relationships" w:type="default" r:id="R122c5f95a871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ad11690b44bf0" /><Relationship Type="http://schemas.openxmlformats.org/officeDocument/2006/relationships/footer" Target="/word/footer1.xml" Id="R122c5f95a8714bc6" /></Relationships>
</file>