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57d6306bc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CHINA HOUSE 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CHINA HOUSE 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e42e0929440cb"/>
      <w:footerReference xmlns:r="http://schemas.openxmlformats.org/officeDocument/2006/relationships" w:type="default" r:id="R91bc17c0758e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CHINA HOUSE ÅRDAL AS   ·   Org.nr 995 730 871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CHINA HOUSE 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e42e0929440cb" /><Relationship Type="http://schemas.openxmlformats.org/officeDocument/2006/relationships/footer" Target="/word/footer1.xml" Id="R91bc17c0758e451a" /></Relationships>
</file>