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8508d8dd7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TRIM KIRKENES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TRIM KIRKENES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5a93b6b804c30"/>
      <w:footerReference xmlns:r="http://schemas.openxmlformats.org/officeDocument/2006/relationships" w:type="default" r:id="Rac64e344a518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TRIM KIRKENES AS   ·   Org.nr 995 671 964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TRIM KIRKENES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5a93b6b804c30" /><Relationship Type="http://schemas.openxmlformats.org/officeDocument/2006/relationships/footer" Target="/word/footer1.xml" Id="Rac64e344a518464b" /></Relationships>
</file>