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a3e39dfbda46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KVITFOSS AS.</w:t>
      </w:r>
    </w:p>
    <w:sectPr>
      <w:headerReference xmlns:r="http://schemas.openxmlformats.org/officeDocument/2006/relationships" w:type="default" r:id="R47cd4201ea9540ff"/>
      <w:footerReference xmlns:r="http://schemas.openxmlformats.org/officeDocument/2006/relationships" w:type="default" r:id="R41c55c403f0f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KVITFOSS AS   ·   Org.nr 995 671 581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d4201ea9540ff" /><Relationship Type="http://schemas.openxmlformats.org/officeDocument/2006/relationships/footer" Target="/word/footer1.xml" Id="R41c55c403f0f4971" /></Relationships>
</file>