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01dc2693a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KVITFOSS AS, org.nr 995 671 581,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KVITFOSS AS</w:t>
      </w:r>
    </w:p>
    <w:sectPr>
      <w:headerReference xmlns:r="http://schemas.openxmlformats.org/officeDocument/2006/relationships" w:type="default" r:id="R27f113f42eed4c98"/>
      <w:footerReference xmlns:r="http://schemas.openxmlformats.org/officeDocument/2006/relationships" w:type="default" r:id="Rc407d18abbce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113f42eed4c98" /><Relationship Type="http://schemas.openxmlformats.org/officeDocument/2006/relationships/footer" Target="/word/footer1.xml" Id="Rc407d18abbce4ca3" /></Relationships>
</file>