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bf8f44f9d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b1eb4a54840cb"/>
      <w:footerReference xmlns:r="http://schemas.openxmlformats.org/officeDocument/2006/relationships" w:type="default" r:id="R746aad41d085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RØRLEGGERSERVICE AS   ·   Org.nr 995 653 206   ·   Repslagergata 6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b1eb4a54840cb" /><Relationship Type="http://schemas.openxmlformats.org/officeDocument/2006/relationships/footer" Target="/word/footer1.xml" Id="R746aad41d085459e" /></Relationships>
</file>